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74C3A"/>
          <w:sz w:val="46"/>
        </w:rPr>
        <w:t>KINDRED STRIDES</w:t>
      </w:r>
      <w:r>
        <w:rPr>
          <w:b/>
          <w:color w:val="CA9131"/>
          <w:sz w:val="22"/>
        </w:rPr>
        <w:br/>
        <w:t>OF THE SONORAN</w:t>
      </w:r>
    </w:p>
    <w:p>
      <w:pPr>
        <w:jc w:val="center"/>
      </w:pPr>
      <w:r>
        <w:rPr>
          <w:b/>
          <w:color w:val="9C4A2D"/>
          <w:sz w:val="30"/>
        </w:rPr>
        <w:t>Cancellation, Rescheduling &amp; Make-Up Lesson Policy</w:t>
      </w:r>
    </w:p>
    <w:p>
      <w:pPr>
        <w:jc w:val="center"/>
      </w:pPr>
      <w:r>
        <w:rPr>
          <w:color w:val="5A5A5A"/>
          <w:sz w:val="17"/>
        </w:rPr>
        <w:t>Tucson, Arizona  •  info@kindredstrides.org  •  (520) 333-7719  •  www.kindredstrides.org</w:t>
      </w:r>
    </w:p>
    <w:p>
      <w:r>
        <w:t>Consistent attendance helps us reserve instructor time, coordinate volunteers, plan appropriate horses, and provide reliable programming for every participant. We understand that illness, emergencies, weather, and unexpected situations happen. Please review the following policy carefully.</w:t>
      </w:r>
    </w:p>
    <w:p>
      <w:pPr>
        <w:spacing w:before="140" w:after="60"/>
        <w:pBdr>
          <w:bottom w:val="single" w:sz="9" w:space="1" w:color="CA9131"/>
        </w:pBdr>
      </w:pPr>
      <w:r>
        <w:rPr>
          <w:b/>
          <w:color w:val="9C4A2D"/>
          <w:sz w:val="25"/>
        </w:rPr>
        <w:t>1. Participant Cancellations &amp; Rescheduling</w:t>
      </w:r>
    </w:p>
    <w:p>
      <w:pPr>
        <w:ind w:left="259" w:hanging="202"/>
      </w:pPr>
      <w:r>
        <w:t xml:space="preserve">• </w:t>
      </w:r>
      <w:r>
        <w:rPr>
          <w:b/>
        </w:rPr>
        <w:t>At least 24 hours' notice</w:t>
      </w:r>
      <w:r>
        <w:t xml:space="preserve"> is required to cancel or reschedule a lesson without forfeiting the lesson.</w:t>
      </w:r>
    </w:p>
    <w:p>
      <w:pPr>
        <w:ind w:left="259" w:hanging="202"/>
      </w:pPr>
      <w:r>
        <w:t xml:space="preserve">• </w:t>
      </w:r>
      <w:r>
        <w:t>When proper notice is given, a make-up lesson may be scheduled and must be completed within 2 weeks of the originally scheduled lesson, subject to instructor, horse, volunteer, and facility availability.</w:t>
      </w:r>
    </w:p>
    <w:p>
      <w:pPr>
        <w:ind w:left="259" w:hanging="202"/>
      </w:pPr>
      <w:r>
        <w:t xml:space="preserve">• </w:t>
      </w:r>
      <w:r>
        <w:t>Make-up lessons are not guaranteed at the participant's usual day or time and may involve a different available horse or lesson arrangement.</w:t>
      </w:r>
    </w:p>
    <w:p>
      <w:pPr>
        <w:spacing w:before="140" w:after="60"/>
        <w:pBdr>
          <w:bottom w:val="single" w:sz="9" w:space="1" w:color="CA9131"/>
        </w:pBdr>
      </w:pPr>
      <w:r>
        <w:rPr>
          <w:b/>
          <w:color w:val="9C4A2D"/>
          <w:sz w:val="25"/>
        </w:rPr>
        <w:t>2. Illness &amp; Emergencies</w:t>
      </w:r>
    </w:p>
    <w:p>
      <w:pPr>
        <w:ind w:left="259" w:hanging="202"/>
      </w:pPr>
      <w:r>
        <w:t xml:space="preserve">• </w:t>
      </w:r>
      <w:r>
        <w:t>We understand that genuine illness and emergencies do not always provide 24 hours' notice.</w:t>
      </w:r>
    </w:p>
    <w:p>
      <w:pPr>
        <w:ind w:left="259" w:hanging="202"/>
      </w:pPr>
      <w:r>
        <w:t xml:space="preserve">• </w:t>
      </w:r>
      <w:r>
        <w:t>For illness or emergency cancellations, please provide at least 1 hour notice whenever reasonably possible.</w:t>
      </w:r>
    </w:p>
    <w:p>
      <w:pPr>
        <w:ind w:left="259" w:hanging="202"/>
      </w:pPr>
      <w:r>
        <w:t xml:space="preserve">• </w:t>
      </w:r>
      <w:r>
        <w:t>Late cancellations due to illness or an emergency must be made by contacting Kindred Strides directly by phone call or text message. Please do not rely on social media messages, comments, or communication through another person.</w:t>
      </w:r>
    </w:p>
    <w:p>
      <w:pPr>
        <w:ind w:left="259" w:hanging="202"/>
      </w:pPr>
      <w:r>
        <w:t xml:space="preserve">• </w:t>
      </w:r>
      <w:r>
        <w:t>When appropriate notice is provided for a genuine illness or emergency, Kindred Strides will work with the participant/family to offer a make-up lesson within the normal 2-week make-up period.</w:t>
      </w:r>
    </w:p>
    <w:p>
      <w:pPr>
        <w:spacing w:before="140" w:after="60"/>
        <w:pBdr>
          <w:bottom w:val="single" w:sz="9" w:space="1" w:color="CA9131"/>
        </w:pBdr>
      </w:pPr>
      <w:r>
        <w:rPr>
          <w:b/>
          <w:color w:val="9C4A2D"/>
          <w:sz w:val="25"/>
        </w:rPr>
        <w:t>3. Late Cancellations &amp; No-Shows</w:t>
      </w:r>
    </w:p>
    <w:p>
      <w:pPr>
        <w:ind w:left="259" w:hanging="202"/>
      </w:pPr>
      <w:r>
        <w:t xml:space="preserve">• </w:t>
      </w:r>
      <w:r>
        <w:t>A cancellation made less than 24 hours before the scheduled lesson that does not qualify for the illness/emergency exception is considered a late cancellation.</w:t>
      </w:r>
    </w:p>
    <w:p>
      <w:pPr>
        <w:ind w:left="259" w:hanging="202"/>
      </w:pPr>
      <w:r>
        <w:t xml:space="preserve">• </w:t>
      </w:r>
      <w:r>
        <w:t>Late cancellations and no-shows are forfeited. The lesson will not be refunded, credited, or eligible for a make-up lesson.</w:t>
      </w:r>
    </w:p>
    <w:p>
      <w:pPr>
        <w:ind w:left="259" w:hanging="202"/>
      </w:pPr>
      <w:r>
        <w:t xml:space="preserve">• </w:t>
      </w:r>
      <w:r>
        <w:t>If something unexpected occurs close to lesson time, contact Kindred Strides directly by phone call or text as soon as possible. We would rather hear from you than have you simply not arrive.</w:t>
      </w:r>
    </w:p>
    <w:p>
      <w:pPr>
        <w:spacing w:before="140" w:after="60"/>
        <w:pBdr>
          <w:bottom w:val="single" w:sz="9" w:space="1" w:color="CA9131"/>
        </w:pBdr>
      </w:pPr>
      <w:r>
        <w:rPr>
          <w:b/>
          <w:color w:val="9C4A2D"/>
          <w:sz w:val="25"/>
        </w:rPr>
        <w:t>4. Cancellations by Kindred Strides</w:t>
      </w:r>
    </w:p>
    <w:p>
      <w:pPr>
        <w:ind w:left="259" w:hanging="202"/>
      </w:pPr>
      <w:r>
        <w:t xml:space="preserve">• </w:t>
      </w:r>
      <w:r>
        <w:t>Kindred Strides may cancel or modify a lesson when necessary because of unsafe weather or heat, poor footing, horse health or welfare, instructor illness, facility conditions, staffing/volunteer limitations, emergencies, or other circumstances affecting safe operation.</w:t>
      </w:r>
    </w:p>
    <w:p>
      <w:pPr>
        <w:ind w:left="259" w:hanging="202"/>
      </w:pPr>
      <w:r>
        <w:t xml:space="preserve">• </w:t>
      </w:r>
      <w:r>
        <w:t>If Kindred Strides cancels a lesson, the participant will be notified by text message or phone call using the contact information on file.</w:t>
      </w:r>
    </w:p>
    <w:p>
      <w:pPr>
        <w:ind w:left="259" w:hanging="202"/>
      </w:pPr>
      <w:r>
        <w:t xml:space="preserve">• </w:t>
      </w:r>
      <w:r>
        <w:t>A lesson cancelled by Kindred Strides will not be forfeited by the participant. Kindred Strides will offer a make-up lesson.</w:t>
      </w:r>
    </w:p>
    <w:p>
      <w:pPr>
        <w:ind w:left="259" w:hanging="202"/>
      </w:pPr>
      <w:r>
        <w:t xml:space="preserve">• </w:t>
      </w:r>
      <w:r>
        <w:t>Make-up scheduling will depend on instructor, horse, volunteer, and facility availability. Kindred Strides will make reasonable efforts to schedule the make-up promptly.</w:t>
      </w:r>
    </w:p>
    <w:p>
      <w:pPr>
        <w:spacing w:before="140" w:after="60"/>
        <w:pBdr>
          <w:bottom w:val="single" w:sz="9" w:space="1" w:color="CA9131"/>
        </w:pBdr>
      </w:pPr>
      <w:r>
        <w:rPr>
          <w:b/>
          <w:color w:val="9C4A2D"/>
          <w:sz w:val="25"/>
        </w:rPr>
        <w:t>5. Weather &amp; Heat</w:t>
      </w:r>
    </w:p>
    <w:p>
      <w:pPr>
        <w:ind w:left="259" w:hanging="202"/>
      </w:pPr>
      <w:r>
        <w:t xml:space="preserve">• </w:t>
      </w:r>
      <w:r>
        <w:t>Because Kindred Strides operates in Tucson, extreme heat, monsoon storms, lightning, wind, unsafe footing, and other weather conditions may require changes on short notice.</w:t>
      </w:r>
    </w:p>
    <w:p>
      <w:pPr>
        <w:ind w:left="259" w:hanging="202"/>
      </w:pPr>
      <w:r>
        <w:t xml:space="preserve">• </w:t>
      </w:r>
      <w:r>
        <w:t>When conditions allow, Kindred Strides may substitute an appropriate unmounted horsemanship activity rather than canceling the lesson.</w:t>
      </w:r>
    </w:p>
    <w:p>
      <w:pPr>
        <w:ind w:left="259" w:hanging="202"/>
      </w:pPr>
      <w:r>
        <w:t xml:space="preserve">• </w:t>
      </w:r>
      <w:r>
        <w:t>If Kindred Strides determines that conditions are unsafe and cancels the lesson, the Kindred Strides cancellation policy above applies and a make-up lesson will be offered.</w:t>
      </w:r>
    </w:p>
    <w:p>
      <w:pPr>
        <w:spacing w:before="140" w:after="60"/>
        <w:pBdr>
          <w:bottom w:val="single" w:sz="9" w:space="1" w:color="CA9131"/>
        </w:pBdr>
      </w:pPr>
      <w:r>
        <w:rPr>
          <w:b/>
          <w:color w:val="9C4A2D"/>
          <w:sz w:val="25"/>
        </w:rPr>
        <w:t>6. Monthly Plans &amp; Planned Absences</w:t>
      </w:r>
    </w:p>
    <w:p>
      <w:pPr>
        <w:ind w:left="259" w:hanging="202"/>
      </w:pPr>
      <w:r>
        <w:t xml:space="preserve">• </w:t>
      </w:r>
      <w:r>
        <w:t>Participants enrolled in a monthly lesson plan reserve recurring lesson space. Payment for the monthly plan is due according to the participant's current enrollment/payment agreement.</w:t>
      </w:r>
    </w:p>
    <w:p>
      <w:pPr>
        <w:ind w:left="259" w:hanging="202"/>
      </w:pPr>
      <w:r>
        <w:t xml:space="preserve">• </w:t>
      </w:r>
      <w:r>
        <w:t>Two weeks' written notice is required to discontinue a recurring monthly lesson plan.</w:t>
      </w:r>
    </w:p>
    <w:p>
      <w:pPr>
        <w:ind w:left="259" w:hanging="202"/>
      </w:pPr>
      <w:r>
        <w:t xml:space="preserve">• </w:t>
      </w:r>
      <w:r>
        <w:t>For a planned absence of more than one week, please contact Kindred Strides in advance. Arrangements may be made to use per-lesson pricing rather than the monthly plan during the planned absence.</w:t>
      </w:r>
    </w:p>
    <w:p>
      <w:pPr>
        <w:ind w:left="259" w:hanging="202"/>
      </w:pPr>
      <w:r>
        <w:t xml:space="preserve">• </w:t>
      </w:r>
      <w:r>
        <w:t>Repeated cancellations or difficulty maintaining a recurring lesson time may require a discussion about whether another schedule or per-lesson arrangement would better meet the participant's needs.</w:t>
      </w:r>
    </w:p>
    <w:p>
      <w:pPr>
        <w:spacing w:before="140" w:after="60"/>
        <w:pBdr>
          <w:bottom w:val="single" w:sz="9" w:space="1" w:color="CA9131"/>
        </w:pBdr>
      </w:pPr>
      <w:r>
        <w:rPr>
          <w:b/>
          <w:color w:val="9C4A2D"/>
          <w:sz w:val="25"/>
        </w:rPr>
        <w:t>7. Make-Up Lesson Guidelines</w:t>
      </w:r>
    </w:p>
    <w:p>
      <w:pPr>
        <w:ind w:left="259" w:hanging="202"/>
      </w:pPr>
      <w:r>
        <w:t xml:space="preserve">• </w:t>
      </w:r>
      <w:r>
        <w:t>Participant-eligible make-up lessons must normally be used within 2 weeks of the missed lesson.</w:t>
      </w:r>
    </w:p>
    <w:p>
      <w:pPr>
        <w:ind w:left="259" w:hanging="202"/>
      </w:pPr>
      <w:r>
        <w:t xml:space="preserve">• </w:t>
      </w:r>
      <w:r>
        <w:t>Make-up lessons are scheduled based on program availability and cannot always be offered at the participant's regular lesson time.</w:t>
      </w:r>
    </w:p>
    <w:p>
      <w:pPr>
        <w:ind w:left="259" w:hanging="202"/>
      </w:pPr>
      <w:r>
        <w:t xml:space="preserve">• </w:t>
      </w:r>
      <w:r>
        <w:t>A scheduled make-up lesson is subject to the same cancellation policy as a regular lesson.</w:t>
      </w:r>
    </w:p>
    <w:p>
      <w:pPr>
        <w:ind w:left="259" w:hanging="202"/>
      </w:pPr>
      <w:r>
        <w:t xml:space="preserve">• </w:t>
      </w:r>
      <w:r>
        <w:t>Unused participant make-up lessons expire after the applicable make-up period unless Kindred Strides has approved an exception.</w:t>
      </w:r>
    </w:p>
    <w:p>
      <w:pPr>
        <w:spacing w:before="140" w:after="60"/>
        <w:pBdr>
          <w:bottom w:val="single" w:sz="9" w:space="1" w:color="CA9131"/>
        </w:pBdr>
      </w:pPr>
      <w:r>
        <w:rPr>
          <w:b/>
          <w:color w:val="9C4A2D"/>
          <w:sz w:val="25"/>
        </w:rPr>
        <w:t>8. Acknowledgment</w:t>
      </w:r>
    </w:p>
    <w:p>
      <w:r>
        <w:t>I have read and understand the Kindred Strides of the Sonoran Cancellation, Rescheduling &amp; Make-Up Lesson Policy. I understand the notice requirements, the circumstances under which a lesson may be forfeited, and the procedures for participant and Kindred Strides cancellations. I agree to contact Kindred Strides promptly when a participant will be unable to attend a scheduled lesson.</w:t>
      </w:r>
    </w:p>
    <w:tbl>
      <w:tblPr>
        <w:tblW w:type="auto" w:w="0"/>
        <w:jc w:val="center"/>
        <w:tblLook w:firstColumn="1" w:firstRow="1" w:lastColumn="0" w:lastRow="0" w:noHBand="0" w:noVBand="1" w:val="04A0"/>
      </w:tblPr>
      <w:tblGrid>
        <w:gridCol w:w="5112"/>
        <w:gridCol w:w="5112"/>
      </w:tblGrid>
      <w:tr>
        <w:tc>
          <w:tcPr>
            <w:tcW w:type="dxa" w:w="5112"/>
          </w:tcPr>
          <w:p>
            <w:r>
              <w:rPr>
                <w:b/>
              </w:rPr>
              <w:t>Participant printed name</w:t>
              <w:br/>
            </w:r>
            <w:r>
              <w:t>_________________________________</w:t>
            </w:r>
          </w:p>
        </w:tc>
        <w:tc>
          <w:tcPr>
            <w:tcW w:type="dxa" w:w="5112"/>
          </w:tcPr>
          <w:p>
            <w:r>
              <w:rPr>
                <w:b/>
              </w:rPr>
              <w:t>Date</w:t>
              <w:br/>
            </w:r>
            <w:r>
              <w:t>_________________________________</w:t>
            </w:r>
          </w:p>
        </w:tc>
      </w:tr>
    </w:tbl>
    <w:tbl>
      <w:tblPr>
        <w:tblW w:type="auto" w:w="0"/>
        <w:jc w:val="center"/>
        <w:tblLook w:firstColumn="1" w:firstRow="1" w:lastColumn="0" w:lastRow="0" w:noHBand="0" w:noVBand="1" w:val="04A0"/>
      </w:tblPr>
      <w:tblGrid>
        <w:gridCol w:w="5112"/>
        <w:gridCol w:w="5112"/>
      </w:tblGrid>
      <w:tr>
        <w:tc>
          <w:tcPr>
            <w:tcW w:type="dxa" w:w="5112"/>
          </w:tcPr>
          <w:p>
            <w:r>
              <w:rPr>
                <w:b/>
              </w:rPr>
              <w:t>Adult participant or parent/legal guardian signature</w:t>
              <w:br/>
            </w:r>
            <w:r>
              <w:t>_________________________________</w:t>
            </w:r>
          </w:p>
        </w:tc>
        <w:tc>
          <w:tcPr>
            <w:tcW w:type="dxa" w:w="5112"/>
          </w:tcPr>
          <w:p>
            <w:r>
              <w:rPr>
                <w:b/>
              </w:rPr>
              <w:t>Relationship (if signing for participant)</w:t>
              <w:br/>
            </w:r>
            <w:r>
              <w:t>_________________________________</w:t>
            </w:r>
          </w:p>
        </w:tc>
      </w:tr>
    </w:tbl>
    <w:sectPr w:rsidR="00FC693F" w:rsidRPr="0006063C" w:rsidSect="00034616">
      <w:footerReference w:type="default" r:id="rId9"/>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5"/>
      </w:rPr>
      <w:t>Kindred Strides of the Sonoran • Cancellation, Rescheduling &amp; Make-Up Lesson Policy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